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A2B1" w14:textId="77777777" w:rsidR="00943B16" w:rsidRDefault="00943B16" w:rsidP="00943B16">
      <w:pPr>
        <w:spacing w:line="360" w:lineRule="auto"/>
        <w:rPr>
          <w:lang w:val="lt-LT"/>
        </w:rPr>
      </w:pPr>
    </w:p>
    <w:p w14:paraId="76B95E06" w14:textId="77777777" w:rsidR="00903E99" w:rsidRPr="00903E99" w:rsidRDefault="00903E99" w:rsidP="00903E99">
      <w:pPr>
        <w:jc w:val="center"/>
        <w:rPr>
          <w:color w:val="000000"/>
          <w:lang w:val="lt-LT"/>
        </w:rPr>
      </w:pPr>
      <w:r w:rsidRPr="00903E99">
        <w:rPr>
          <w:b/>
          <w:color w:val="000000"/>
          <w:lang w:val="lt-LT"/>
        </w:rPr>
        <w:t>LIETUVOS BOULINGO FEDERACIJOS NARIŲ KONFERENCIJOS DARBOTVARKĖ</w:t>
      </w:r>
    </w:p>
    <w:p w14:paraId="4058FFA5" w14:textId="77777777" w:rsidR="00903E99" w:rsidRPr="00903E99" w:rsidRDefault="00903E99" w:rsidP="00903E99">
      <w:pPr>
        <w:spacing w:afterLines="60" w:after="144"/>
        <w:jc w:val="both"/>
        <w:rPr>
          <w:b/>
          <w:color w:val="000000"/>
          <w:lang w:val="lt-LT"/>
        </w:rPr>
      </w:pPr>
    </w:p>
    <w:p w14:paraId="31543356" w14:textId="384930C9" w:rsidR="00903E99" w:rsidRPr="00903E99" w:rsidRDefault="00903E99" w:rsidP="00903E99">
      <w:pPr>
        <w:spacing w:afterLines="60" w:after="144" w:line="360" w:lineRule="auto"/>
        <w:ind w:firstLine="720"/>
        <w:jc w:val="both"/>
        <w:rPr>
          <w:color w:val="000000"/>
          <w:lang w:val="lt-LT"/>
        </w:rPr>
      </w:pPr>
      <w:r w:rsidRPr="00903E99">
        <w:rPr>
          <w:color w:val="000000"/>
          <w:lang w:val="lt-LT"/>
        </w:rPr>
        <w:t xml:space="preserve">Vadovaudajantis Lietuvos boulingo federacijos įstatų 22 </w:t>
      </w:r>
      <w:r w:rsidR="007A2364">
        <w:rPr>
          <w:color w:val="000000"/>
          <w:lang w:val="lt-LT"/>
        </w:rPr>
        <w:t>punktu</w:t>
      </w:r>
      <w:r w:rsidRPr="00903E99">
        <w:rPr>
          <w:color w:val="000000"/>
          <w:lang w:val="lt-LT"/>
        </w:rPr>
        <w:t xml:space="preserve">, šaukiama ataskaitinė  Lietuvos boulingo federacijos (toliau – LBF) </w:t>
      </w:r>
      <w:r w:rsidR="00AE50A6">
        <w:rPr>
          <w:color w:val="000000"/>
          <w:lang w:val="lt-LT"/>
        </w:rPr>
        <w:t xml:space="preserve">narių </w:t>
      </w:r>
      <w:r w:rsidR="007A2364">
        <w:rPr>
          <w:color w:val="000000"/>
          <w:lang w:val="lt-LT"/>
        </w:rPr>
        <w:t>konferencija, kuri vyks  2022</w:t>
      </w:r>
      <w:r w:rsidRPr="00903E99">
        <w:rPr>
          <w:color w:val="000000"/>
          <w:lang w:val="lt-LT"/>
        </w:rPr>
        <w:t xml:space="preserve"> m. </w:t>
      </w:r>
      <w:r w:rsidR="007A2364">
        <w:rPr>
          <w:color w:val="000000"/>
          <w:lang w:val="lt-LT"/>
        </w:rPr>
        <w:t>spalio mėn. 16</w:t>
      </w:r>
      <w:r w:rsidRPr="00903E99">
        <w:rPr>
          <w:color w:val="000000"/>
          <w:lang w:val="lt-LT"/>
        </w:rPr>
        <w:t xml:space="preserve"> d.</w:t>
      </w:r>
    </w:p>
    <w:p w14:paraId="06422E48" w14:textId="77777777" w:rsidR="00903E99" w:rsidRPr="00903E99" w:rsidRDefault="00903E99" w:rsidP="00903E99">
      <w:pPr>
        <w:spacing w:afterLines="60" w:after="144" w:line="360" w:lineRule="auto"/>
        <w:ind w:firstLine="720"/>
        <w:jc w:val="both"/>
        <w:rPr>
          <w:color w:val="000000"/>
        </w:rPr>
      </w:pPr>
      <w:proofErr w:type="spellStart"/>
      <w:r w:rsidRPr="00903E99">
        <w:rPr>
          <w:color w:val="000000"/>
        </w:rPr>
        <w:t>Pradžia</w:t>
      </w:r>
      <w:proofErr w:type="spellEnd"/>
      <w:r w:rsidRPr="00903E99">
        <w:rPr>
          <w:color w:val="000000"/>
        </w:rPr>
        <w:t xml:space="preserve"> -  10:00 val.</w:t>
      </w:r>
      <w:bookmarkStart w:id="1" w:name="_GoBack"/>
      <w:bookmarkEnd w:id="1"/>
    </w:p>
    <w:p w14:paraId="33F630F0" w14:textId="77777777" w:rsidR="00903E99" w:rsidRPr="00903E99" w:rsidRDefault="00903E99" w:rsidP="00903E99">
      <w:pPr>
        <w:spacing w:afterLines="60" w:after="144" w:line="360" w:lineRule="auto"/>
        <w:ind w:firstLine="720"/>
        <w:jc w:val="both"/>
        <w:rPr>
          <w:color w:val="000000"/>
          <w:lang w:val="lt-LT"/>
        </w:rPr>
      </w:pPr>
      <w:proofErr w:type="spellStart"/>
      <w:r w:rsidRPr="00903E99">
        <w:rPr>
          <w:color w:val="000000"/>
        </w:rPr>
        <w:t>Konferencijos</w:t>
      </w:r>
      <w:proofErr w:type="spellEnd"/>
      <w:r w:rsidRPr="00903E99">
        <w:rPr>
          <w:color w:val="000000"/>
        </w:rPr>
        <w:t xml:space="preserve"> vieta bus </w:t>
      </w:r>
      <w:proofErr w:type="spellStart"/>
      <w:r w:rsidRPr="00903E99">
        <w:rPr>
          <w:color w:val="000000"/>
        </w:rPr>
        <w:t>paskelbta</w:t>
      </w:r>
      <w:proofErr w:type="spellEnd"/>
      <w:r w:rsidRPr="00903E99">
        <w:rPr>
          <w:color w:val="000000"/>
        </w:rPr>
        <w:t xml:space="preserve"> v</w:t>
      </w:r>
      <w:r w:rsidRPr="00903E99">
        <w:rPr>
          <w:color w:val="000000"/>
          <w:lang w:val="lt-LT"/>
        </w:rPr>
        <w:t xml:space="preserve">ėliau. </w:t>
      </w:r>
    </w:p>
    <w:p w14:paraId="06C0242F" w14:textId="77777777" w:rsidR="00903E99" w:rsidRPr="00903E99" w:rsidRDefault="00903E99" w:rsidP="00903E99">
      <w:pPr>
        <w:spacing w:afterLines="60" w:after="144"/>
        <w:jc w:val="both"/>
        <w:rPr>
          <w:color w:val="00000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8176"/>
        <w:gridCol w:w="1296"/>
      </w:tblGrid>
      <w:tr w:rsidR="00903E99" w:rsidRPr="00903E99" w14:paraId="28266E01" w14:textId="77777777" w:rsidTr="00903E99">
        <w:tc>
          <w:tcPr>
            <w:tcW w:w="984" w:type="dxa"/>
            <w:vAlign w:val="center"/>
          </w:tcPr>
          <w:p w14:paraId="43C2FFE1" w14:textId="18824F8F" w:rsidR="00903E99" w:rsidRPr="00903E99" w:rsidRDefault="00903E99" w:rsidP="00903E99">
            <w:pPr>
              <w:spacing w:afterLines="60" w:after="144"/>
              <w:jc w:val="center"/>
              <w:rPr>
                <w:b/>
                <w:bCs/>
                <w:color w:val="000000"/>
                <w:lang w:val="lt-LT"/>
              </w:rPr>
            </w:pPr>
            <w:r w:rsidRPr="00903E99">
              <w:rPr>
                <w:b/>
                <w:bCs/>
                <w:color w:val="000000"/>
                <w:lang w:val="lt-LT"/>
              </w:rPr>
              <w:t>EIL. NR.</w:t>
            </w:r>
          </w:p>
        </w:tc>
        <w:tc>
          <w:tcPr>
            <w:tcW w:w="8176" w:type="dxa"/>
            <w:vAlign w:val="center"/>
          </w:tcPr>
          <w:p w14:paraId="2ADF3ACC" w14:textId="6A07B529" w:rsidR="00903E99" w:rsidRPr="00903E99" w:rsidRDefault="00903E99" w:rsidP="00903E99">
            <w:pPr>
              <w:spacing w:afterLines="60" w:after="144"/>
              <w:jc w:val="center"/>
              <w:rPr>
                <w:b/>
                <w:bCs/>
                <w:color w:val="000000"/>
                <w:lang w:val="lt-LT"/>
              </w:rPr>
            </w:pPr>
            <w:r w:rsidRPr="00903E99">
              <w:rPr>
                <w:b/>
                <w:bCs/>
                <w:color w:val="000000"/>
                <w:lang w:val="lt-LT"/>
              </w:rPr>
              <w:t>KLAUSIMAS</w:t>
            </w:r>
          </w:p>
        </w:tc>
        <w:tc>
          <w:tcPr>
            <w:tcW w:w="1296" w:type="dxa"/>
            <w:vAlign w:val="center"/>
          </w:tcPr>
          <w:p w14:paraId="50DF78B4" w14:textId="08CD85B7" w:rsidR="00903E99" w:rsidRPr="00903E99" w:rsidRDefault="00903E99" w:rsidP="00903E99">
            <w:pPr>
              <w:spacing w:afterLines="60" w:after="144"/>
              <w:jc w:val="center"/>
              <w:rPr>
                <w:b/>
                <w:bCs/>
                <w:color w:val="000000"/>
                <w:lang w:val="lt-LT"/>
              </w:rPr>
            </w:pPr>
            <w:r w:rsidRPr="00903E99">
              <w:rPr>
                <w:b/>
                <w:bCs/>
                <w:color w:val="000000"/>
                <w:lang w:val="lt-LT"/>
              </w:rPr>
              <w:t>TRUKMĖ</w:t>
            </w:r>
          </w:p>
        </w:tc>
      </w:tr>
      <w:tr w:rsidR="00903E99" w14:paraId="5EF5B784" w14:textId="77777777" w:rsidTr="00903E99">
        <w:tc>
          <w:tcPr>
            <w:tcW w:w="984" w:type="dxa"/>
          </w:tcPr>
          <w:p w14:paraId="6556E352" w14:textId="1EF97631" w:rsidR="00903E99" w:rsidRPr="00903E99" w:rsidRDefault="00903E99" w:rsidP="00903E99">
            <w:pPr>
              <w:spacing w:afterLines="60" w:after="144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176" w:type="dxa"/>
          </w:tcPr>
          <w:p w14:paraId="515B9B27" w14:textId="1C32FDB6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 w:rsidRPr="00903E99">
              <w:rPr>
                <w:color w:val="000000"/>
                <w:lang w:val="lt-LT"/>
              </w:rPr>
              <w:t>Informacija apie dalyvius, kvorumą darbotvarkės tvirtinimas</w:t>
            </w:r>
          </w:p>
        </w:tc>
        <w:tc>
          <w:tcPr>
            <w:tcW w:w="1296" w:type="dxa"/>
          </w:tcPr>
          <w:p w14:paraId="425C0341" w14:textId="697772F0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 w:rsidRPr="00903E99">
              <w:rPr>
                <w:color w:val="000000"/>
              </w:rPr>
              <w:t>5 min</w:t>
            </w:r>
          </w:p>
        </w:tc>
      </w:tr>
      <w:tr w:rsidR="00903E99" w14:paraId="0A9E330E" w14:textId="77777777" w:rsidTr="00903E99">
        <w:tc>
          <w:tcPr>
            <w:tcW w:w="984" w:type="dxa"/>
          </w:tcPr>
          <w:p w14:paraId="138E3A2B" w14:textId="764194D4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2.</w:t>
            </w:r>
          </w:p>
        </w:tc>
        <w:tc>
          <w:tcPr>
            <w:tcW w:w="8176" w:type="dxa"/>
          </w:tcPr>
          <w:p w14:paraId="525A36B9" w14:textId="1B2F2061" w:rsidR="00903E99" w:rsidRDefault="007A2364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Prezidento 2021/2022</w:t>
            </w:r>
            <w:r w:rsidR="00903E99" w:rsidRPr="00903E99">
              <w:rPr>
                <w:color w:val="000000"/>
                <w:lang w:val="lt-LT"/>
              </w:rPr>
              <w:t xml:space="preserve"> sezono metinė ataskaita. Pranešėjas L.Sasnauskas</w:t>
            </w:r>
          </w:p>
        </w:tc>
        <w:tc>
          <w:tcPr>
            <w:tcW w:w="1296" w:type="dxa"/>
          </w:tcPr>
          <w:p w14:paraId="69F22C66" w14:textId="777FA84B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  <w:r w:rsidRPr="00903E99">
              <w:rPr>
                <w:color w:val="000000"/>
                <w:lang w:val="lt-LT"/>
              </w:rPr>
              <w:t>0 min</w:t>
            </w:r>
          </w:p>
        </w:tc>
      </w:tr>
      <w:tr w:rsidR="00903E99" w14:paraId="2801B8A8" w14:textId="77777777" w:rsidTr="00903E99">
        <w:trPr>
          <w:trHeight w:val="773"/>
        </w:trPr>
        <w:tc>
          <w:tcPr>
            <w:tcW w:w="984" w:type="dxa"/>
          </w:tcPr>
          <w:p w14:paraId="72194612" w14:textId="4DC86CFE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</w:t>
            </w:r>
          </w:p>
        </w:tc>
        <w:tc>
          <w:tcPr>
            <w:tcW w:w="8176" w:type="dxa"/>
          </w:tcPr>
          <w:p w14:paraId="4EA22443" w14:textId="388D7AA8" w:rsidR="00903E99" w:rsidRDefault="00903E99" w:rsidP="007A2364">
            <w:pPr>
              <w:spacing w:afterLines="60" w:after="144" w:line="360" w:lineRule="auto"/>
              <w:jc w:val="both"/>
              <w:rPr>
                <w:color w:val="000000"/>
                <w:lang w:val="lt-LT"/>
              </w:rPr>
            </w:pPr>
            <w:r w:rsidRPr="00903E99">
              <w:rPr>
                <w:color w:val="000000"/>
                <w:lang w:val="lt-LT"/>
              </w:rPr>
              <w:t>LBF 20</w:t>
            </w:r>
            <w:r w:rsidR="007A2364">
              <w:rPr>
                <w:color w:val="000000"/>
              </w:rPr>
              <w:t>21</w:t>
            </w:r>
            <w:r w:rsidR="007A2364">
              <w:rPr>
                <w:color w:val="000000"/>
                <w:lang w:val="lt-LT"/>
              </w:rPr>
              <w:t>/2022</w:t>
            </w:r>
            <w:r w:rsidRPr="00903E99">
              <w:rPr>
                <w:color w:val="000000"/>
                <w:lang w:val="lt-LT"/>
              </w:rPr>
              <w:t xml:space="preserve"> metų sezono finansinės ataskaitos pristatymas, aptarimas ir tvirtinimas. Pranešėja</w:t>
            </w:r>
            <w:r w:rsidR="001102C4">
              <w:rPr>
                <w:color w:val="000000"/>
                <w:lang w:val="lt-LT"/>
              </w:rPr>
              <w:t>i</w:t>
            </w:r>
            <w:r w:rsidRPr="00903E99">
              <w:rPr>
                <w:color w:val="000000"/>
                <w:lang w:val="lt-LT"/>
              </w:rPr>
              <w:t xml:space="preserve"> </w:t>
            </w:r>
            <w:r w:rsidR="007A2364">
              <w:rPr>
                <w:color w:val="000000"/>
                <w:lang w:val="lt-LT"/>
              </w:rPr>
              <w:t>LBF prezidentas</w:t>
            </w:r>
            <w:r w:rsidR="00E9157D">
              <w:rPr>
                <w:color w:val="000000"/>
                <w:lang w:val="lt-LT"/>
              </w:rPr>
              <w:t>.</w:t>
            </w:r>
          </w:p>
        </w:tc>
        <w:tc>
          <w:tcPr>
            <w:tcW w:w="1296" w:type="dxa"/>
          </w:tcPr>
          <w:p w14:paraId="3D5604C4" w14:textId="3B527D63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 w:rsidRPr="00903E99">
              <w:rPr>
                <w:color w:val="000000"/>
                <w:lang w:val="ru-RU"/>
              </w:rPr>
              <w:t>15</w:t>
            </w:r>
            <w:r w:rsidRPr="00903E99">
              <w:rPr>
                <w:color w:val="000000"/>
                <w:lang w:val="lt-LT"/>
              </w:rPr>
              <w:t xml:space="preserve"> min</w:t>
            </w:r>
          </w:p>
        </w:tc>
      </w:tr>
      <w:tr w:rsidR="00903E99" w14:paraId="289467E0" w14:textId="77777777" w:rsidTr="00903E99">
        <w:tc>
          <w:tcPr>
            <w:tcW w:w="984" w:type="dxa"/>
          </w:tcPr>
          <w:p w14:paraId="6515DC9F" w14:textId="28EF1D83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4.</w:t>
            </w:r>
          </w:p>
        </w:tc>
        <w:tc>
          <w:tcPr>
            <w:tcW w:w="8176" w:type="dxa"/>
          </w:tcPr>
          <w:p w14:paraId="12BDA691" w14:textId="5A0095A5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LBF </w:t>
            </w:r>
            <w:r w:rsidR="007A2364">
              <w:rPr>
                <w:color w:val="000000"/>
                <w:lang w:val="lt-LT"/>
              </w:rPr>
              <w:t>Valdybos veiklos 2021/2022</w:t>
            </w:r>
            <w:r w:rsidRPr="00903E99">
              <w:rPr>
                <w:color w:val="000000"/>
                <w:lang w:val="lt-LT"/>
              </w:rPr>
              <w:t xml:space="preserve"> sezono metinė ataskaita ir tvirtinimas. Pranešėjas</w:t>
            </w:r>
            <w:r w:rsidR="007A2364">
              <w:rPr>
                <w:color w:val="000000"/>
                <w:lang w:val="lt-LT"/>
              </w:rPr>
              <w:t xml:space="preserve"> LBF Valdybos pirmininkas</w:t>
            </w:r>
            <w:r w:rsidRPr="00903E99">
              <w:rPr>
                <w:color w:val="000000"/>
                <w:lang w:val="lt-LT"/>
              </w:rPr>
              <w:t xml:space="preserve"> </w:t>
            </w:r>
            <w:r w:rsidR="007A2364">
              <w:rPr>
                <w:color w:val="000000"/>
              </w:rPr>
              <w:t>Erikas Jansonas.</w:t>
            </w:r>
          </w:p>
        </w:tc>
        <w:tc>
          <w:tcPr>
            <w:tcW w:w="1296" w:type="dxa"/>
          </w:tcPr>
          <w:p w14:paraId="10ABC43F" w14:textId="6CABDBEE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 w:rsidRPr="00903E99">
              <w:rPr>
                <w:color w:val="000000"/>
              </w:rPr>
              <w:t>10 min</w:t>
            </w:r>
          </w:p>
        </w:tc>
      </w:tr>
      <w:tr w:rsidR="00903E99" w14:paraId="3F2C0302" w14:textId="77777777" w:rsidTr="00903E99">
        <w:tc>
          <w:tcPr>
            <w:tcW w:w="984" w:type="dxa"/>
          </w:tcPr>
          <w:p w14:paraId="6061BEAF" w14:textId="13D4C9DB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</w:t>
            </w:r>
          </w:p>
        </w:tc>
        <w:tc>
          <w:tcPr>
            <w:tcW w:w="8176" w:type="dxa"/>
          </w:tcPr>
          <w:p w14:paraId="20DD3643" w14:textId="136CF080" w:rsidR="00903E99" w:rsidRPr="00903E99" w:rsidRDefault="00903E99" w:rsidP="00903E99">
            <w:pPr>
              <w:spacing w:line="360" w:lineRule="auto"/>
              <w:rPr>
                <w:color w:val="000000"/>
                <w:lang w:val="lt-LT"/>
              </w:rPr>
            </w:pPr>
            <w:proofErr w:type="spellStart"/>
            <w:r w:rsidRPr="00903E99">
              <w:rPr>
                <w:color w:val="000000"/>
              </w:rPr>
              <w:t>Naujojo</w:t>
            </w:r>
            <w:proofErr w:type="spellEnd"/>
            <w:r w:rsidRPr="00903E99">
              <w:rPr>
                <w:color w:val="000000"/>
              </w:rPr>
              <w:t xml:space="preserve"> LBF</w:t>
            </w:r>
            <w:r w:rsidR="007A2364">
              <w:rPr>
                <w:color w:val="000000"/>
                <w:lang w:val="lt-LT"/>
              </w:rPr>
              <w:t xml:space="preserve"> 2022/2023</w:t>
            </w:r>
            <w:r w:rsidRPr="00903E99">
              <w:rPr>
                <w:color w:val="000000"/>
                <w:lang w:val="lt-LT"/>
              </w:rPr>
              <w:t xml:space="preserve"> metų sezono metinio biudžeto pristatymas, svarstymas bei tvirtinimas. Pranešėjas L. Sasnauskas</w:t>
            </w:r>
            <w:r w:rsidR="00E9157D">
              <w:rPr>
                <w:color w:val="000000"/>
                <w:lang w:val="lt-LT"/>
              </w:rPr>
              <w:t>.</w:t>
            </w:r>
          </w:p>
        </w:tc>
        <w:tc>
          <w:tcPr>
            <w:tcW w:w="1296" w:type="dxa"/>
          </w:tcPr>
          <w:p w14:paraId="61777763" w14:textId="2EDF7511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 w:rsidRPr="00903E99">
              <w:rPr>
                <w:color w:val="000000"/>
                <w:lang w:val="lt-LT"/>
              </w:rPr>
              <w:t>20 min.</w:t>
            </w:r>
          </w:p>
        </w:tc>
      </w:tr>
      <w:tr w:rsidR="00903E99" w14:paraId="743A4B74" w14:textId="77777777" w:rsidTr="00903E99">
        <w:tc>
          <w:tcPr>
            <w:tcW w:w="984" w:type="dxa"/>
          </w:tcPr>
          <w:p w14:paraId="7A463672" w14:textId="5BA24A0D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</w:t>
            </w:r>
          </w:p>
        </w:tc>
        <w:tc>
          <w:tcPr>
            <w:tcW w:w="8176" w:type="dxa"/>
          </w:tcPr>
          <w:p w14:paraId="72A3B3FD" w14:textId="559C710C" w:rsidR="00903E99" w:rsidRPr="00903E99" w:rsidRDefault="00903E99" w:rsidP="007A2364">
            <w:pPr>
              <w:spacing w:line="360" w:lineRule="auto"/>
              <w:jc w:val="both"/>
              <w:rPr>
                <w:color w:val="000000"/>
              </w:rPr>
            </w:pPr>
            <w:r w:rsidRPr="00903E99">
              <w:rPr>
                <w:color w:val="000000"/>
                <w:lang w:val="lt-LT"/>
              </w:rPr>
              <w:t>Boulingo 202</w:t>
            </w:r>
            <w:r w:rsidR="007A2364">
              <w:rPr>
                <w:color w:val="000000"/>
                <w:lang w:val="lt-LT"/>
              </w:rPr>
              <w:t>2</w:t>
            </w:r>
            <w:r w:rsidRPr="00903E99">
              <w:rPr>
                <w:color w:val="000000"/>
                <w:lang w:val="lt-LT"/>
              </w:rPr>
              <w:t>/202</w:t>
            </w:r>
            <w:r w:rsidR="007A2364">
              <w:rPr>
                <w:color w:val="000000"/>
                <w:lang w:val="lt-LT"/>
              </w:rPr>
              <w:t>3</w:t>
            </w:r>
            <w:r w:rsidRPr="00903E99">
              <w:rPr>
                <w:color w:val="000000"/>
                <w:lang w:val="lt-LT"/>
              </w:rPr>
              <w:t xml:space="preserve"> metų sezono metinio kalendorinio renginių plano</w:t>
            </w:r>
            <w:r>
              <w:rPr>
                <w:color w:val="000000"/>
                <w:lang w:val="lt-LT"/>
              </w:rPr>
              <w:t xml:space="preserve"> </w:t>
            </w:r>
            <w:r w:rsidRPr="00903E99">
              <w:rPr>
                <w:color w:val="000000"/>
                <w:lang w:val="lt-LT"/>
              </w:rPr>
              <w:t>pristatymas, svarstymas bei tvirtinimas. Pranešėja</w:t>
            </w:r>
            <w:r w:rsidR="007A2364">
              <w:rPr>
                <w:color w:val="000000"/>
                <w:lang w:val="lt-LT"/>
              </w:rPr>
              <w:t>s</w:t>
            </w:r>
            <w:r w:rsidRPr="00903E99">
              <w:rPr>
                <w:color w:val="000000"/>
                <w:lang w:val="lt-LT"/>
              </w:rPr>
              <w:t xml:space="preserve"> </w:t>
            </w:r>
            <w:r w:rsidR="001102C4">
              <w:rPr>
                <w:color w:val="000000"/>
                <w:lang w:val="lt-LT"/>
              </w:rPr>
              <w:t xml:space="preserve">LBF </w:t>
            </w:r>
            <w:r w:rsidR="007A2364">
              <w:rPr>
                <w:color w:val="000000"/>
                <w:lang w:val="lt-LT"/>
              </w:rPr>
              <w:t>Valdybos pirmininkas Erikas Jansonas</w:t>
            </w:r>
            <w:r w:rsidR="00E9157D">
              <w:rPr>
                <w:color w:val="000000"/>
                <w:lang w:val="lt-LT"/>
              </w:rPr>
              <w:t>.</w:t>
            </w:r>
          </w:p>
        </w:tc>
        <w:tc>
          <w:tcPr>
            <w:tcW w:w="1296" w:type="dxa"/>
          </w:tcPr>
          <w:p w14:paraId="0D3CE56D" w14:textId="3C26611A" w:rsidR="00903E99" w:rsidRP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 w:rsidRPr="00903E99">
              <w:rPr>
                <w:color w:val="000000"/>
                <w:lang w:val="lt-LT"/>
              </w:rPr>
              <w:t>10 min</w:t>
            </w:r>
            <w:r>
              <w:rPr>
                <w:color w:val="000000"/>
                <w:lang w:val="lt-LT"/>
              </w:rPr>
              <w:t>.</w:t>
            </w:r>
          </w:p>
        </w:tc>
      </w:tr>
      <w:tr w:rsidR="007A2364" w14:paraId="1F9B0D35" w14:textId="77777777" w:rsidTr="00903E99">
        <w:tc>
          <w:tcPr>
            <w:tcW w:w="984" w:type="dxa"/>
          </w:tcPr>
          <w:p w14:paraId="69C9D3E2" w14:textId="3C08E2B2" w:rsidR="007A2364" w:rsidRDefault="007A2364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7.</w:t>
            </w:r>
          </w:p>
        </w:tc>
        <w:tc>
          <w:tcPr>
            <w:tcW w:w="8176" w:type="dxa"/>
          </w:tcPr>
          <w:p w14:paraId="7ED2812E" w14:textId="455C65F0" w:rsidR="007A2364" w:rsidRPr="00903E99" w:rsidRDefault="001659F4" w:rsidP="007A2364">
            <w:pPr>
              <w:spacing w:line="360" w:lineRule="auto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LBF Valdyb</w:t>
            </w:r>
            <w:r w:rsidR="007A2364">
              <w:rPr>
                <w:color w:val="000000"/>
                <w:lang w:val="lt-LT"/>
              </w:rPr>
              <w:t>o</w:t>
            </w:r>
            <w:r>
              <w:rPr>
                <w:color w:val="000000"/>
                <w:lang w:val="lt-LT"/>
              </w:rPr>
              <w:t>s</w:t>
            </w:r>
            <w:r w:rsidR="007A2364">
              <w:rPr>
                <w:color w:val="000000"/>
                <w:lang w:val="lt-LT"/>
              </w:rPr>
              <w:t xml:space="preserve"> darbo reglamento pristatymas, aptarimas, tvirtinimas. Pranešėjas LBF Valdybos pirmininkas Erikas Jansonas.</w:t>
            </w:r>
          </w:p>
        </w:tc>
        <w:tc>
          <w:tcPr>
            <w:tcW w:w="1296" w:type="dxa"/>
          </w:tcPr>
          <w:p w14:paraId="6CB2BA1E" w14:textId="6C3688E3" w:rsidR="007A2364" w:rsidRPr="00903E99" w:rsidRDefault="007A2364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 min</w:t>
            </w:r>
          </w:p>
        </w:tc>
      </w:tr>
      <w:tr w:rsidR="00903E99" w14:paraId="79ED7502" w14:textId="77777777" w:rsidTr="00903E99">
        <w:tc>
          <w:tcPr>
            <w:tcW w:w="984" w:type="dxa"/>
          </w:tcPr>
          <w:p w14:paraId="58274E9C" w14:textId="1E033784" w:rsidR="00903E99" w:rsidRDefault="00903E99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7.</w:t>
            </w:r>
          </w:p>
        </w:tc>
        <w:tc>
          <w:tcPr>
            <w:tcW w:w="8176" w:type="dxa"/>
          </w:tcPr>
          <w:p w14:paraId="76FF9F7E" w14:textId="5099D3FE" w:rsidR="00903E99" w:rsidRPr="00903E99" w:rsidRDefault="00903E99" w:rsidP="00903E99">
            <w:pPr>
              <w:spacing w:line="360" w:lineRule="auto"/>
              <w:rPr>
                <w:color w:val="000000"/>
              </w:rPr>
            </w:pPr>
            <w:r w:rsidRPr="00903E99">
              <w:rPr>
                <w:color w:val="000000"/>
                <w:lang w:val="lt-LT"/>
              </w:rPr>
              <w:t>Kiti, su LBF veikla susiję, klausimai</w:t>
            </w:r>
            <w:r w:rsidR="007A2364">
              <w:rPr>
                <w:color w:val="000000"/>
                <w:lang w:val="lt-LT"/>
              </w:rPr>
              <w:t>.</w:t>
            </w:r>
          </w:p>
        </w:tc>
        <w:tc>
          <w:tcPr>
            <w:tcW w:w="1296" w:type="dxa"/>
          </w:tcPr>
          <w:p w14:paraId="4796A965" w14:textId="6D7604F8" w:rsidR="00903E99" w:rsidRPr="00903E99" w:rsidRDefault="007A2364" w:rsidP="00903E99">
            <w:pPr>
              <w:spacing w:afterLines="60" w:after="144"/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 min</w:t>
            </w:r>
          </w:p>
        </w:tc>
      </w:tr>
    </w:tbl>
    <w:p w14:paraId="621D8676" w14:textId="2F58AFD5" w:rsidR="00903E99" w:rsidRPr="00903E99" w:rsidRDefault="00903E99" w:rsidP="00903E99">
      <w:pPr>
        <w:spacing w:afterLines="60" w:after="144"/>
        <w:jc w:val="both"/>
        <w:rPr>
          <w:color w:val="000000"/>
          <w:lang w:val="lt-LT"/>
        </w:rPr>
      </w:pPr>
    </w:p>
    <w:p w14:paraId="353A4044" w14:textId="121F6711" w:rsidR="009F22C2" w:rsidRDefault="009F22C2" w:rsidP="00903E99">
      <w:pPr>
        <w:spacing w:line="360" w:lineRule="auto"/>
        <w:jc w:val="center"/>
        <w:rPr>
          <w:lang w:val="lt-LT"/>
        </w:rPr>
      </w:pPr>
    </w:p>
    <w:p w14:paraId="59C1AC99" w14:textId="5C24CB11" w:rsidR="007A2364" w:rsidRDefault="007A2364" w:rsidP="00903E99">
      <w:pPr>
        <w:spacing w:line="360" w:lineRule="auto"/>
        <w:jc w:val="center"/>
        <w:rPr>
          <w:lang w:val="lt-LT"/>
        </w:rPr>
      </w:pPr>
    </w:p>
    <w:p w14:paraId="0A8F36C7" w14:textId="76741A88" w:rsidR="007A2364" w:rsidRDefault="007A2364" w:rsidP="00903E99">
      <w:pPr>
        <w:spacing w:line="360" w:lineRule="auto"/>
        <w:jc w:val="center"/>
        <w:rPr>
          <w:lang w:val="lt-LT"/>
        </w:rPr>
      </w:pPr>
    </w:p>
    <w:p w14:paraId="5F2ACA51" w14:textId="5088DB65" w:rsidR="007A2364" w:rsidRDefault="007A2364" w:rsidP="00903E99">
      <w:pPr>
        <w:spacing w:line="360" w:lineRule="auto"/>
        <w:jc w:val="center"/>
        <w:rPr>
          <w:lang w:val="lt-LT"/>
        </w:rPr>
      </w:pPr>
    </w:p>
    <w:p w14:paraId="2D55A23C" w14:textId="6387BF3C" w:rsidR="007A2364" w:rsidRPr="009F22C2" w:rsidRDefault="007A2364" w:rsidP="007A2364">
      <w:pPr>
        <w:spacing w:line="360" w:lineRule="auto"/>
        <w:ind w:firstLine="1296"/>
        <w:rPr>
          <w:lang w:val="lt-LT"/>
        </w:rPr>
      </w:pPr>
      <w:r>
        <w:rPr>
          <w:lang w:val="lt-LT"/>
        </w:rPr>
        <w:t xml:space="preserve">Prezidentas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Linas Sasnauskas</w:t>
      </w:r>
    </w:p>
    <w:sectPr w:rsidR="007A2364" w:rsidRPr="009F22C2" w:rsidSect="003659C9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6ADF1" w14:textId="77777777" w:rsidR="00432FFF" w:rsidRDefault="00432FFF" w:rsidP="00483DE3">
      <w:r>
        <w:separator/>
      </w:r>
    </w:p>
  </w:endnote>
  <w:endnote w:type="continuationSeparator" w:id="0">
    <w:p w14:paraId="4AF8BB6A" w14:textId="77777777" w:rsidR="00432FFF" w:rsidRDefault="00432FFF" w:rsidP="004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972477800"/>
      <w:docPartObj>
        <w:docPartGallery w:val="Page Numbers (Bottom of Page)"/>
        <w:docPartUnique/>
      </w:docPartObj>
    </w:sdtPr>
    <w:sdtEndPr/>
    <w:sdtContent>
      <w:p w14:paraId="72172653" w14:textId="76A2FCF1" w:rsidR="00736EF6" w:rsidRPr="00A9280A" w:rsidRDefault="00736EF6" w:rsidP="00D73688">
        <w:pPr>
          <w:pStyle w:val="Footer"/>
          <w:pBdr>
            <w:top w:val="single" w:sz="4" w:space="0" w:color="auto"/>
          </w:pBdr>
          <w:tabs>
            <w:tab w:val="center" w:pos="540"/>
          </w:tabs>
          <w:spacing w:line="360" w:lineRule="auto"/>
          <w:jc w:val="center"/>
          <w:rPr>
            <w:b/>
            <w:bCs/>
            <w:sz w:val="20"/>
            <w:szCs w:val="20"/>
          </w:rPr>
        </w:pPr>
        <w:r w:rsidRPr="005F44DB">
          <w:rPr>
            <w:b/>
            <w:bCs/>
            <w:noProof/>
            <w:sz w:val="20"/>
            <w:szCs w:val="20"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D4F4215" wp14:editId="38059A41">
                  <wp:simplePos x="0" y="0"/>
                  <wp:positionH relativeFrom="rightMargin">
                    <wp:posOffset>-178434</wp:posOffset>
                  </wp:positionH>
                  <wp:positionV relativeFrom="bottomMargin">
                    <wp:posOffset>208915</wp:posOffset>
                  </wp:positionV>
                  <wp:extent cx="800100" cy="581025"/>
                  <wp:effectExtent l="0" t="0" r="0" b="9525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inorHAnsi" w:eastAsiaTheme="majorEastAsia" w:hAnsiTheme="minorHAnsi" w:cstheme="majorBidi"/>
                                      <w:b/>
                                      <w:bCs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74A6FA5D" w14:textId="101A3F03" w:rsidR="00736EF6" w:rsidRPr="005F44DB" w:rsidRDefault="00736EF6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b/>
                                          <w:bCs/>
                                        </w:rPr>
                                      </w:pPr>
                                      <w:r w:rsidRPr="005F44DB">
                                        <w:rPr>
                                          <w:rFonts w:asciiTheme="minorHAnsi" w:eastAsiaTheme="minorEastAsia" w:hAnsiTheme="minorHAnsi"/>
                                          <w:b/>
                                          <w:bCs/>
                                        </w:rPr>
                                        <w:fldChar w:fldCharType="begin"/>
                                      </w:r>
                                      <w:r w:rsidRPr="005F44DB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</w:rPr>
                                        <w:instrText xml:space="preserve"> PAGE   \* MERGEFORMAT </w:instrText>
                                      </w:r>
                                      <w:r w:rsidRPr="005F44DB">
                                        <w:rPr>
                                          <w:rFonts w:asciiTheme="minorHAnsi" w:eastAsiaTheme="minorEastAsia" w:hAnsiTheme="minorHAnsi"/>
                                          <w:b/>
                                          <w:bCs/>
                                        </w:rPr>
                                        <w:fldChar w:fldCharType="separate"/>
                                      </w:r>
                                      <w:r w:rsidR="001659F4" w:rsidRPr="001659F4">
                                        <w:rPr>
                                          <w:rFonts w:asciiTheme="minorHAnsi" w:eastAsiaTheme="majorEastAsia" w:hAnsiTheme="minorHAnsi" w:cstheme="majorBidi"/>
                                          <w:b/>
                                          <w:bCs/>
                                          <w:noProof/>
                                        </w:rPr>
                                        <w:t>1</w:t>
                                      </w:r>
                                      <w:r w:rsidRPr="005F44DB">
                                        <w:rPr>
                                          <w:rFonts w:asciiTheme="minorHAnsi" w:eastAsiaTheme="majorEastAsia" w:hAnsiTheme="minorHAnsi" w:cstheme="majorBidi"/>
                                          <w:b/>
                                          <w:bCs/>
                                          <w:noProof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4F4215" id="Rectangle 13" o:spid="_x0000_s1026" style="position:absolute;left:0;text-align:left;margin-left:-14.05pt;margin-top:16.45pt;width:6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b/>
                                <w:bCs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74A6FA5D" w14:textId="101A3F03" w:rsidR="00736EF6" w:rsidRPr="005F44DB" w:rsidRDefault="00736EF6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b/>
                                    <w:bCs/>
                                  </w:rPr>
                                </w:pPr>
                                <w:r w:rsidRPr="005F44DB">
                                  <w:rPr>
                                    <w:rFonts w:asciiTheme="minorHAnsi" w:eastAsiaTheme="minorEastAsia" w:hAnsiTheme="minorHAnsi"/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Pr="005F44DB">
                                  <w:rPr>
                                    <w:rFonts w:asciiTheme="minorHAnsi" w:hAnsiTheme="minorHAnsi"/>
                                    <w:b/>
                                    <w:bCs/>
                                  </w:rPr>
                                  <w:instrText xml:space="preserve"> PAGE   \* MERGEFORMAT </w:instrText>
                                </w:r>
                                <w:r w:rsidRPr="005F44DB">
                                  <w:rPr>
                                    <w:rFonts w:asciiTheme="minorHAnsi" w:eastAsiaTheme="minorEastAsia" w:hAnsiTheme="minorHAnsi"/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="001659F4" w:rsidRPr="001659F4">
                                  <w:rPr>
                                    <w:rFonts w:asciiTheme="minorHAnsi" w:eastAsiaTheme="majorEastAsia" w:hAnsiTheme="minorHAnsi" w:cstheme="majorBidi"/>
                                    <w:b/>
                                    <w:bCs/>
                                    <w:noProof/>
                                  </w:rPr>
                                  <w:t>1</w:t>
                                </w:r>
                                <w:r w:rsidRPr="005F44DB">
                                  <w:rPr>
                                    <w:rFonts w:asciiTheme="minorHAnsi" w:eastAsiaTheme="majorEastAsia" w:hAnsiTheme="minorHAnsi" w:cstheme="majorBidi"/>
                                    <w:b/>
                                    <w:bCs/>
                                    <w:noProof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5F44DB">
          <w:t xml:space="preserve"> </w:t>
        </w:r>
        <w:r w:rsidRPr="005F44DB">
          <w:rPr>
            <w:rFonts w:asciiTheme="minorHAnsi" w:hAnsiTheme="minorHAnsi"/>
            <w:b/>
            <w:bCs/>
            <w:sz w:val="20"/>
            <w:szCs w:val="20"/>
          </w:rPr>
          <w:t xml:space="preserve">Lietuvos </w:t>
        </w:r>
        <w:proofErr w:type="spellStart"/>
        <w:r w:rsidRPr="005F44DB">
          <w:rPr>
            <w:rFonts w:asciiTheme="minorHAnsi" w:hAnsiTheme="minorHAnsi"/>
            <w:b/>
            <w:bCs/>
            <w:sz w:val="20"/>
            <w:szCs w:val="20"/>
          </w:rPr>
          <w:t>boulingo</w:t>
        </w:r>
        <w:proofErr w:type="spellEnd"/>
        <w:r w:rsidRPr="005F44DB">
          <w:rPr>
            <w:rFonts w:asciiTheme="minorHAnsi" w:hAnsiTheme="minorHAnsi"/>
            <w:b/>
            <w:bCs/>
            <w:sz w:val="20"/>
            <w:szCs w:val="20"/>
          </w:rPr>
          <w:t xml:space="preserve"> </w:t>
        </w:r>
        <w:proofErr w:type="spellStart"/>
        <w:r w:rsidRPr="005F44DB">
          <w:rPr>
            <w:rFonts w:asciiTheme="minorHAnsi" w:hAnsiTheme="minorHAnsi"/>
            <w:b/>
            <w:bCs/>
            <w:sz w:val="20"/>
            <w:szCs w:val="20"/>
          </w:rPr>
          <w:t>federacija</w:t>
        </w:r>
        <w:proofErr w:type="spellEnd"/>
        <w:r w:rsidRPr="005F44DB">
          <w:rPr>
            <w:rFonts w:asciiTheme="minorHAnsi" w:hAnsiTheme="minorHAnsi"/>
            <w:b/>
            <w:bCs/>
            <w:sz w:val="20"/>
            <w:szCs w:val="20"/>
          </w:rPr>
          <w:t xml:space="preserve">, Įm.k.191920664, </w:t>
        </w:r>
        <w:proofErr w:type="spellStart"/>
        <w:r w:rsidRPr="005F44DB">
          <w:rPr>
            <w:rFonts w:asciiTheme="minorHAnsi" w:hAnsiTheme="minorHAnsi"/>
            <w:b/>
            <w:bCs/>
            <w:sz w:val="20"/>
            <w:szCs w:val="20"/>
          </w:rPr>
          <w:t>sąsk</w:t>
        </w:r>
        <w:proofErr w:type="spellEnd"/>
        <w:r w:rsidRPr="005F44DB">
          <w:rPr>
            <w:rFonts w:asciiTheme="minorHAnsi" w:hAnsiTheme="minorHAnsi"/>
            <w:b/>
            <w:bCs/>
            <w:sz w:val="20"/>
            <w:szCs w:val="20"/>
          </w:rPr>
          <w:t xml:space="preserve">. Nr.: LT 477300010002247185 AB </w:t>
        </w:r>
        <w:proofErr w:type="spellStart"/>
        <w:r w:rsidRPr="005F44DB">
          <w:rPr>
            <w:rFonts w:asciiTheme="minorHAnsi" w:hAnsiTheme="minorHAnsi"/>
            <w:b/>
            <w:bCs/>
            <w:sz w:val="20"/>
            <w:szCs w:val="20"/>
          </w:rPr>
          <w:t>Swedbank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64834" w14:textId="77777777" w:rsidR="00432FFF" w:rsidRDefault="00432FFF" w:rsidP="00483DE3">
      <w:bookmarkStart w:id="0" w:name="_Hlk50895418"/>
      <w:bookmarkEnd w:id="0"/>
      <w:r>
        <w:separator/>
      </w:r>
    </w:p>
  </w:footnote>
  <w:footnote w:type="continuationSeparator" w:id="0">
    <w:p w14:paraId="3DD60B67" w14:textId="77777777" w:rsidR="00432FFF" w:rsidRDefault="00432FFF" w:rsidP="0048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5630" w14:textId="7D271F09" w:rsidR="00736EF6" w:rsidRPr="00D73688" w:rsidRDefault="00736EF6" w:rsidP="00D73688">
    <w:pPr>
      <w:pStyle w:val="NoSpacing"/>
      <w:ind w:firstLine="1985"/>
      <w:rPr>
        <w:b/>
        <w:bCs/>
        <w:i/>
        <w:iCs/>
        <w:sz w:val="56"/>
        <w:szCs w:val="56"/>
      </w:rPr>
    </w:pPr>
    <w:r w:rsidRPr="00D73688">
      <w:rPr>
        <w:b/>
        <w:bCs/>
        <w:i/>
        <w:iCs/>
        <w:noProof/>
        <w:sz w:val="56"/>
        <w:szCs w:val="56"/>
        <w:lang w:eastAsia="lt-LT"/>
      </w:rPr>
      <w:drawing>
        <wp:anchor distT="0" distB="0" distL="114300" distR="114300" simplePos="0" relativeHeight="251658240" behindDoc="0" locked="0" layoutInCell="1" allowOverlap="1" wp14:anchorId="6ED6E02C" wp14:editId="30644F53">
          <wp:simplePos x="0" y="0"/>
          <wp:positionH relativeFrom="margin">
            <wp:posOffset>381000</wp:posOffset>
          </wp:positionH>
          <wp:positionV relativeFrom="paragraph">
            <wp:posOffset>-191135</wp:posOffset>
          </wp:positionV>
          <wp:extent cx="876045" cy="892497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5" cy="89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  <w:sz w:val="56"/>
        <w:szCs w:val="56"/>
      </w:rPr>
      <w:t xml:space="preserve"> </w:t>
    </w:r>
    <w:r w:rsidRPr="00D73688">
      <w:rPr>
        <w:b/>
        <w:bCs/>
        <w:i/>
        <w:iCs/>
        <w:sz w:val="56"/>
        <w:szCs w:val="56"/>
      </w:rPr>
      <w:t xml:space="preserve">LIETUVOS BOULINGO FEDERACIJA </w:t>
    </w:r>
  </w:p>
  <w:p w14:paraId="6DF340C1" w14:textId="7A083840" w:rsidR="00736EF6" w:rsidRPr="009F22C2" w:rsidRDefault="00736EF6" w:rsidP="009F22C2">
    <w:pPr>
      <w:pStyle w:val="NoSpacing"/>
      <w:ind w:firstLine="1985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   </w:t>
    </w:r>
    <w:r w:rsidRPr="009F22C2">
      <w:rPr>
        <w:rFonts w:asciiTheme="majorHAnsi" w:hAnsiTheme="majorHAnsi" w:cstheme="majorHAnsi"/>
        <w:sz w:val="20"/>
        <w:szCs w:val="20"/>
      </w:rPr>
      <w:t>Žirmūnų 68a, 09124 Vilnius, Lietuva LT-09124</w:t>
    </w:r>
    <w:r>
      <w:rPr>
        <w:rFonts w:asciiTheme="majorHAnsi" w:hAnsiTheme="majorHAnsi" w:cstheme="majorHAnsi"/>
        <w:sz w:val="20"/>
        <w:szCs w:val="20"/>
      </w:rPr>
      <w:t xml:space="preserve"> ▪</w:t>
    </w:r>
    <w:r w:rsidRPr="009F22C2">
      <w:rPr>
        <w:rFonts w:asciiTheme="majorHAnsi" w:hAnsiTheme="majorHAnsi" w:cstheme="majorHAnsi"/>
        <w:sz w:val="20"/>
        <w:szCs w:val="20"/>
      </w:rPr>
      <w:t xml:space="preserve"> el.paštas: </w:t>
    </w:r>
    <w:r w:rsidR="008E05AA">
      <w:fldChar w:fldCharType="begin"/>
    </w:r>
    <w:r w:rsidR="008E05AA">
      <w:instrText xml:space="preserve"> HYPERLINK "mailto:info@lbf-bowling.lt" </w:instrText>
    </w:r>
    <w:r w:rsidR="008E05AA">
      <w:fldChar w:fldCharType="separate"/>
    </w:r>
    <w:r w:rsidRPr="009F22C2">
      <w:rPr>
        <w:rStyle w:val="Hyperlink"/>
        <w:rFonts w:asciiTheme="majorHAnsi" w:hAnsiTheme="majorHAnsi" w:cstheme="majorHAnsi"/>
        <w:color w:val="000000"/>
        <w:sz w:val="20"/>
        <w:szCs w:val="20"/>
        <w:u w:val="none"/>
      </w:rPr>
      <w:t>info@lbf-bowling.lt</w:t>
    </w:r>
    <w:r w:rsidR="008E05AA">
      <w:rPr>
        <w:rStyle w:val="Hyperlink"/>
        <w:rFonts w:asciiTheme="majorHAnsi" w:hAnsiTheme="majorHAnsi" w:cstheme="majorHAnsi"/>
        <w:color w:val="000000"/>
        <w:sz w:val="20"/>
        <w:szCs w:val="20"/>
        <w:u w:val="none"/>
      </w:rPr>
      <w:fldChar w:fldCharType="end"/>
    </w:r>
    <w:r>
      <w:rPr>
        <w:rFonts w:asciiTheme="majorHAnsi" w:hAnsiTheme="majorHAnsi" w:cstheme="majorHAnsi"/>
        <w:sz w:val="20"/>
        <w:szCs w:val="20"/>
      </w:rPr>
      <w:t xml:space="preserve"> ▪</w:t>
    </w:r>
    <w:r w:rsidRPr="009F22C2">
      <w:rPr>
        <w:rFonts w:asciiTheme="majorHAnsi" w:hAnsiTheme="majorHAnsi" w:cstheme="majorHAnsi"/>
        <w:sz w:val="20"/>
        <w:szCs w:val="20"/>
      </w:rPr>
      <w:t xml:space="preserve"> </w:t>
    </w:r>
    <w:hyperlink r:id="rId2" w:history="1">
      <w:r w:rsidRPr="009F22C2">
        <w:rPr>
          <w:rStyle w:val="Hyperlink"/>
          <w:rFonts w:asciiTheme="majorHAnsi" w:hAnsiTheme="majorHAnsi" w:cstheme="majorHAnsi"/>
          <w:color w:val="000000"/>
          <w:sz w:val="20"/>
          <w:szCs w:val="20"/>
          <w:u w:val="none"/>
        </w:rPr>
        <w:t>www.lbf-bowling.lt</w:t>
      </w:r>
    </w:hyperlink>
  </w:p>
  <w:p w14:paraId="6AEF635B" w14:textId="77777777" w:rsidR="00736EF6" w:rsidRPr="00964576" w:rsidRDefault="00736EF6" w:rsidP="009F22C2">
    <w:pPr>
      <w:pStyle w:val="Header"/>
      <w:pBdr>
        <w:bottom w:val="single" w:sz="4" w:space="1" w:color="auto"/>
      </w:pBdr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28"/>
    <w:multiLevelType w:val="hybridMultilevel"/>
    <w:tmpl w:val="0BBEED40"/>
    <w:lvl w:ilvl="0" w:tplc="3B6030AE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983"/>
    <w:multiLevelType w:val="hybridMultilevel"/>
    <w:tmpl w:val="F5740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7CD8"/>
    <w:multiLevelType w:val="hybridMultilevel"/>
    <w:tmpl w:val="945859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5F38"/>
    <w:multiLevelType w:val="multilevel"/>
    <w:tmpl w:val="49A0D5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416AE3"/>
    <w:multiLevelType w:val="hybridMultilevel"/>
    <w:tmpl w:val="A194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4B64"/>
    <w:multiLevelType w:val="hybridMultilevel"/>
    <w:tmpl w:val="FE74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1A76"/>
    <w:multiLevelType w:val="hybridMultilevel"/>
    <w:tmpl w:val="CEA8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F8A"/>
    <w:multiLevelType w:val="multilevel"/>
    <w:tmpl w:val="D310A942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eastAsia="Times New Roman" w:hint="default"/>
      </w:rPr>
    </w:lvl>
  </w:abstractNum>
  <w:abstractNum w:abstractNumId="8" w15:restartNumberingAfterBreak="0">
    <w:nsid w:val="60FA0F2A"/>
    <w:multiLevelType w:val="multilevel"/>
    <w:tmpl w:val="2FA6416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 w15:restartNumberingAfterBreak="0">
    <w:nsid w:val="66EE0473"/>
    <w:multiLevelType w:val="hybridMultilevel"/>
    <w:tmpl w:val="DD12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D3F44"/>
    <w:multiLevelType w:val="hybridMultilevel"/>
    <w:tmpl w:val="C3FA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E3"/>
    <w:rsid w:val="00062085"/>
    <w:rsid w:val="001102C4"/>
    <w:rsid w:val="00135B80"/>
    <w:rsid w:val="001659F4"/>
    <w:rsid w:val="0018731D"/>
    <w:rsid w:val="001E6091"/>
    <w:rsid w:val="002F02F3"/>
    <w:rsid w:val="002F6E50"/>
    <w:rsid w:val="00302AFD"/>
    <w:rsid w:val="003332F3"/>
    <w:rsid w:val="00340AFC"/>
    <w:rsid w:val="003659C9"/>
    <w:rsid w:val="00403B14"/>
    <w:rsid w:val="00426AD4"/>
    <w:rsid w:val="00432FFF"/>
    <w:rsid w:val="00473972"/>
    <w:rsid w:val="00474E9B"/>
    <w:rsid w:val="00483DE3"/>
    <w:rsid w:val="004B727D"/>
    <w:rsid w:val="004D48AC"/>
    <w:rsid w:val="00585C8B"/>
    <w:rsid w:val="005B21B9"/>
    <w:rsid w:val="005B69B7"/>
    <w:rsid w:val="005D049B"/>
    <w:rsid w:val="005F44DB"/>
    <w:rsid w:val="006C1D07"/>
    <w:rsid w:val="00736EF6"/>
    <w:rsid w:val="00774F9D"/>
    <w:rsid w:val="007A2364"/>
    <w:rsid w:val="007E2D45"/>
    <w:rsid w:val="007F0707"/>
    <w:rsid w:val="007F4E3D"/>
    <w:rsid w:val="00893823"/>
    <w:rsid w:val="008C6BE8"/>
    <w:rsid w:val="008E05AA"/>
    <w:rsid w:val="00903E99"/>
    <w:rsid w:val="00943B16"/>
    <w:rsid w:val="00964576"/>
    <w:rsid w:val="00982B62"/>
    <w:rsid w:val="009954AE"/>
    <w:rsid w:val="009A1421"/>
    <w:rsid w:val="009F22C2"/>
    <w:rsid w:val="00A32684"/>
    <w:rsid w:val="00A34E8E"/>
    <w:rsid w:val="00A9280A"/>
    <w:rsid w:val="00AD130D"/>
    <w:rsid w:val="00AE1318"/>
    <w:rsid w:val="00AE50A6"/>
    <w:rsid w:val="00B066FE"/>
    <w:rsid w:val="00B16A7D"/>
    <w:rsid w:val="00B512B2"/>
    <w:rsid w:val="00BD0040"/>
    <w:rsid w:val="00C81EC3"/>
    <w:rsid w:val="00CB553F"/>
    <w:rsid w:val="00CF77BD"/>
    <w:rsid w:val="00D0039A"/>
    <w:rsid w:val="00D03576"/>
    <w:rsid w:val="00D42FB2"/>
    <w:rsid w:val="00D5298C"/>
    <w:rsid w:val="00D613F5"/>
    <w:rsid w:val="00D73688"/>
    <w:rsid w:val="00E84156"/>
    <w:rsid w:val="00E9157D"/>
    <w:rsid w:val="00EE3B94"/>
    <w:rsid w:val="00EF1654"/>
    <w:rsid w:val="00F22D0B"/>
    <w:rsid w:val="00F42960"/>
    <w:rsid w:val="00FB18CD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384AA"/>
  <w15:chartTrackingRefBased/>
  <w15:docId w15:val="{3ECF8A89-7135-4493-89B7-2DA5DB77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E3"/>
  </w:style>
  <w:style w:type="paragraph" w:styleId="Footer">
    <w:name w:val="footer"/>
    <w:basedOn w:val="Normal"/>
    <w:link w:val="FooterChar"/>
    <w:uiPriority w:val="99"/>
    <w:unhideWhenUsed/>
    <w:rsid w:val="00483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DE3"/>
  </w:style>
  <w:style w:type="paragraph" w:customStyle="1" w:styleId="a">
    <w:name w:val="???????"/>
    <w:rsid w:val="00483DE3"/>
    <w:pPr>
      <w:widowControl w:val="0"/>
      <w:spacing w:after="0" w:line="240" w:lineRule="auto"/>
    </w:pPr>
    <w:rPr>
      <w:rFonts w:ascii="LT Times" w:eastAsia="Times New Roman" w:hAnsi="LT Times" w:cs="Times New Roman"/>
      <w:sz w:val="28"/>
      <w:szCs w:val="20"/>
      <w:lang w:val="ru-RU" w:eastAsia="lt-LT"/>
    </w:rPr>
  </w:style>
  <w:style w:type="paragraph" w:customStyle="1" w:styleId="2">
    <w:name w:val="????????? 2"/>
    <w:basedOn w:val="a"/>
    <w:next w:val="a"/>
    <w:rsid w:val="00483DE3"/>
    <w:pPr>
      <w:keepNext/>
    </w:pPr>
    <w:rPr>
      <w:rFonts w:ascii="LT Helvetica" w:hAnsi="LT Helvetica"/>
      <w:sz w:val="48"/>
      <w:lang w:val="en-US"/>
    </w:rPr>
  </w:style>
  <w:style w:type="character" w:styleId="Hyperlink">
    <w:name w:val="Hyperlink"/>
    <w:rsid w:val="00483DE3"/>
    <w:rPr>
      <w:color w:val="0000FF"/>
      <w:u w:val="single"/>
    </w:rPr>
  </w:style>
  <w:style w:type="paragraph" w:styleId="NoSpacing">
    <w:name w:val="No Spacing"/>
    <w:uiPriority w:val="1"/>
    <w:qFormat/>
    <w:rsid w:val="00D73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5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3B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bf-bowling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86A5-7099-4AF6-B4D5-EA6E2BBB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Nimbifer . LT</dc:creator>
  <cp:keywords/>
  <dc:description/>
  <cp:lastModifiedBy>Linas</cp:lastModifiedBy>
  <cp:revision>4</cp:revision>
  <dcterms:created xsi:type="dcterms:W3CDTF">2022-09-30T11:06:00Z</dcterms:created>
  <dcterms:modified xsi:type="dcterms:W3CDTF">2022-10-11T11:31:00Z</dcterms:modified>
</cp:coreProperties>
</file>